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36B" w:rsidRDefault="00A4236B" w:rsidP="00A4236B">
      <w:pPr>
        <w:spacing w:after="0"/>
      </w:pPr>
      <w:r>
        <w:t xml:space="preserve">The Rt. Hon. Patrick </w:t>
      </w:r>
      <w:proofErr w:type="spellStart"/>
      <w:r>
        <w:t>McLoughlin</w:t>
      </w:r>
      <w:proofErr w:type="spellEnd"/>
      <w:r>
        <w:t xml:space="preserve"> MP</w:t>
      </w:r>
    </w:p>
    <w:tbl>
      <w:tblPr>
        <w:tblW w:w="9707" w:type="dxa"/>
        <w:tblLayout w:type="fixed"/>
        <w:tblCellMar>
          <w:left w:w="0" w:type="dxa"/>
          <w:right w:w="0" w:type="dxa"/>
        </w:tblCellMar>
        <w:tblLook w:val="01E0" w:firstRow="1" w:lastRow="1" w:firstColumn="1" w:lastColumn="1" w:noHBand="0" w:noVBand="0"/>
      </w:tblPr>
      <w:tblGrid>
        <w:gridCol w:w="5812"/>
        <w:gridCol w:w="1021"/>
        <w:gridCol w:w="2874"/>
      </w:tblGrid>
      <w:tr w:rsidR="00A4236B" w:rsidTr="00D50677">
        <w:trPr>
          <w:trHeight w:hRule="exact" w:val="340"/>
        </w:trPr>
        <w:tc>
          <w:tcPr>
            <w:tcW w:w="5812" w:type="dxa"/>
            <w:vMerge w:val="restart"/>
            <w:noWrap/>
          </w:tcPr>
          <w:p w:rsidR="00A4236B" w:rsidRDefault="00A4236B" w:rsidP="00D50677">
            <w:pPr>
              <w:spacing w:after="0"/>
            </w:pPr>
            <w:r>
              <w:t>Secretary of State for Transport</w:t>
            </w:r>
          </w:p>
          <w:p w:rsidR="00A4236B" w:rsidRDefault="00A4236B" w:rsidP="00D50677">
            <w:pPr>
              <w:spacing w:after="0"/>
            </w:pPr>
            <w:r>
              <w:t>Department for Transport</w:t>
            </w:r>
          </w:p>
          <w:p w:rsidR="00A4236B" w:rsidRDefault="00A4236B" w:rsidP="00D50677">
            <w:pPr>
              <w:spacing w:after="0"/>
            </w:pPr>
            <w:r>
              <w:t>Great Minster House</w:t>
            </w:r>
          </w:p>
          <w:p w:rsidR="00A4236B" w:rsidRDefault="00A4236B" w:rsidP="00D50677">
            <w:pPr>
              <w:spacing w:after="0"/>
            </w:pPr>
            <w:r>
              <w:t xml:space="preserve">33 </w:t>
            </w:r>
            <w:proofErr w:type="spellStart"/>
            <w:r>
              <w:t>Horseferry</w:t>
            </w:r>
            <w:proofErr w:type="spellEnd"/>
            <w:r>
              <w:t xml:space="preserve"> Road</w:t>
            </w:r>
          </w:p>
          <w:p w:rsidR="00A4236B" w:rsidRDefault="00A4236B" w:rsidP="00D50677">
            <w:pPr>
              <w:spacing w:after="0"/>
            </w:pPr>
            <w:r>
              <w:t>London</w:t>
            </w:r>
          </w:p>
          <w:p w:rsidR="00A4236B" w:rsidRDefault="00A4236B" w:rsidP="00D50677">
            <w:pPr>
              <w:spacing w:after="0"/>
            </w:pPr>
            <w:r>
              <w:t>SW1P 4DR</w:t>
            </w:r>
          </w:p>
          <w:p w:rsidR="00A4236B" w:rsidRPr="00334DF3" w:rsidRDefault="00A4236B" w:rsidP="00D50677">
            <w:pPr>
              <w:spacing w:after="0"/>
            </w:pPr>
          </w:p>
        </w:tc>
        <w:tc>
          <w:tcPr>
            <w:tcW w:w="1021" w:type="dxa"/>
            <w:vAlign w:val="center"/>
          </w:tcPr>
          <w:p w:rsidR="00A4236B" w:rsidRPr="009376A5" w:rsidRDefault="00A4236B" w:rsidP="00D50677">
            <w:pPr>
              <w:spacing w:after="0"/>
              <w:rPr>
                <w:rFonts w:eastAsia="Cambria"/>
              </w:rPr>
            </w:pPr>
            <w:r w:rsidRPr="009376A5">
              <w:rPr>
                <w:rFonts w:eastAsia="Cambria"/>
              </w:rPr>
              <w:t>Phone:</w:t>
            </w:r>
          </w:p>
        </w:tc>
        <w:tc>
          <w:tcPr>
            <w:tcW w:w="2874" w:type="dxa"/>
            <w:vAlign w:val="center"/>
          </w:tcPr>
          <w:p w:rsidR="00A4236B" w:rsidRPr="009376A5" w:rsidRDefault="00A4236B" w:rsidP="00D50677">
            <w:pPr>
              <w:spacing w:after="0"/>
              <w:rPr>
                <w:rFonts w:eastAsia="Cambria"/>
              </w:rPr>
            </w:pPr>
          </w:p>
        </w:tc>
      </w:tr>
      <w:tr w:rsidR="00A4236B" w:rsidTr="00D50677">
        <w:trPr>
          <w:trHeight w:hRule="exact" w:val="340"/>
        </w:trPr>
        <w:tc>
          <w:tcPr>
            <w:tcW w:w="5812" w:type="dxa"/>
            <w:vMerge/>
            <w:noWrap/>
          </w:tcPr>
          <w:p w:rsidR="00A4236B" w:rsidRPr="009376A5" w:rsidRDefault="00A4236B" w:rsidP="00D50677">
            <w:pPr>
              <w:spacing w:after="0"/>
              <w:rPr>
                <w:rFonts w:eastAsia="Cambria"/>
              </w:rPr>
            </w:pPr>
          </w:p>
        </w:tc>
        <w:tc>
          <w:tcPr>
            <w:tcW w:w="1021" w:type="dxa"/>
            <w:vAlign w:val="center"/>
          </w:tcPr>
          <w:p w:rsidR="00A4236B" w:rsidRPr="009376A5" w:rsidRDefault="00A4236B" w:rsidP="00D50677">
            <w:pPr>
              <w:spacing w:after="0"/>
              <w:rPr>
                <w:rFonts w:eastAsia="Cambria"/>
              </w:rPr>
            </w:pPr>
            <w:r w:rsidRPr="009376A5">
              <w:rPr>
                <w:rFonts w:eastAsia="Cambria"/>
              </w:rPr>
              <w:t>Email:</w:t>
            </w:r>
          </w:p>
        </w:tc>
        <w:tc>
          <w:tcPr>
            <w:tcW w:w="2874" w:type="dxa"/>
          </w:tcPr>
          <w:p w:rsidR="00A4236B" w:rsidRPr="009376A5" w:rsidRDefault="00A4236B" w:rsidP="00D50677">
            <w:pPr>
              <w:spacing w:after="0"/>
              <w:rPr>
                <w:rFonts w:ascii="Arial Narrow" w:eastAsia="Cambria" w:hAnsi="Arial Narrow"/>
                <w:sz w:val="22"/>
                <w:szCs w:val="22"/>
              </w:rPr>
            </w:pPr>
            <w:r w:rsidRPr="00637C07">
              <w:rPr>
                <w:rFonts w:ascii="Arial Narrow" w:eastAsia="Cambria" w:hAnsi="Arial Narrow"/>
                <w:color w:val="FF0000"/>
                <w:sz w:val="22"/>
                <w:szCs w:val="22"/>
              </w:rPr>
              <w:t>JF EMAIL</w:t>
            </w:r>
          </w:p>
        </w:tc>
      </w:tr>
      <w:tr w:rsidR="00A4236B" w:rsidTr="00D50677">
        <w:trPr>
          <w:trHeight w:hRule="exact" w:val="340"/>
        </w:trPr>
        <w:tc>
          <w:tcPr>
            <w:tcW w:w="5812" w:type="dxa"/>
            <w:vMerge/>
            <w:noWrap/>
          </w:tcPr>
          <w:p w:rsidR="00A4236B" w:rsidRPr="009376A5" w:rsidRDefault="00A4236B" w:rsidP="00D50677">
            <w:pPr>
              <w:spacing w:after="0"/>
              <w:rPr>
                <w:rFonts w:eastAsia="Cambria"/>
              </w:rPr>
            </w:pPr>
          </w:p>
        </w:tc>
        <w:tc>
          <w:tcPr>
            <w:tcW w:w="1021" w:type="dxa"/>
            <w:vAlign w:val="center"/>
          </w:tcPr>
          <w:p w:rsidR="00A4236B" w:rsidRPr="009376A5" w:rsidRDefault="00A4236B" w:rsidP="00D50677">
            <w:pPr>
              <w:spacing w:after="0"/>
              <w:rPr>
                <w:rFonts w:eastAsia="Cambria"/>
              </w:rPr>
            </w:pPr>
            <w:r w:rsidRPr="009376A5">
              <w:rPr>
                <w:rFonts w:eastAsia="Cambria"/>
              </w:rPr>
              <w:t>Your ref:</w:t>
            </w:r>
          </w:p>
        </w:tc>
        <w:tc>
          <w:tcPr>
            <w:tcW w:w="2874" w:type="dxa"/>
            <w:vAlign w:val="center"/>
          </w:tcPr>
          <w:p w:rsidR="00A4236B" w:rsidRPr="009376A5" w:rsidRDefault="00A4236B" w:rsidP="00D50677">
            <w:pPr>
              <w:spacing w:after="0"/>
              <w:rPr>
                <w:rFonts w:eastAsia="Cambria"/>
              </w:rPr>
            </w:pPr>
            <w:r>
              <w:rPr>
                <w:rFonts w:eastAsia="Cambria"/>
              </w:rPr>
              <w:t xml:space="preserve"> </w:t>
            </w:r>
          </w:p>
        </w:tc>
      </w:tr>
      <w:tr w:rsidR="00A4236B" w:rsidTr="00D50677">
        <w:trPr>
          <w:trHeight w:hRule="exact" w:val="340"/>
        </w:trPr>
        <w:tc>
          <w:tcPr>
            <w:tcW w:w="5812" w:type="dxa"/>
            <w:vMerge/>
            <w:noWrap/>
          </w:tcPr>
          <w:p w:rsidR="00A4236B" w:rsidRPr="009376A5" w:rsidRDefault="00A4236B" w:rsidP="00D50677">
            <w:pPr>
              <w:spacing w:after="0"/>
              <w:rPr>
                <w:rFonts w:eastAsia="Cambria"/>
              </w:rPr>
            </w:pPr>
          </w:p>
        </w:tc>
        <w:tc>
          <w:tcPr>
            <w:tcW w:w="1021" w:type="dxa"/>
            <w:vAlign w:val="center"/>
          </w:tcPr>
          <w:p w:rsidR="00A4236B" w:rsidRPr="009376A5" w:rsidRDefault="00A4236B" w:rsidP="00D50677">
            <w:pPr>
              <w:spacing w:after="0"/>
              <w:rPr>
                <w:rFonts w:eastAsia="Cambria"/>
              </w:rPr>
            </w:pPr>
            <w:r w:rsidRPr="009376A5">
              <w:rPr>
                <w:rFonts w:eastAsia="Cambria"/>
              </w:rPr>
              <w:t>Our ref:</w:t>
            </w:r>
          </w:p>
        </w:tc>
        <w:tc>
          <w:tcPr>
            <w:tcW w:w="2874" w:type="dxa"/>
            <w:vAlign w:val="center"/>
          </w:tcPr>
          <w:p w:rsidR="00A4236B" w:rsidRPr="009376A5" w:rsidRDefault="00A4236B" w:rsidP="00D50677">
            <w:pPr>
              <w:spacing w:after="0"/>
              <w:rPr>
                <w:rFonts w:eastAsia="Cambria"/>
              </w:rPr>
            </w:pPr>
            <w:r>
              <w:rPr>
                <w:rFonts w:eastAsia="Cambria"/>
              </w:rPr>
              <w:t>PR/BLE</w:t>
            </w:r>
          </w:p>
        </w:tc>
      </w:tr>
      <w:tr w:rsidR="00A4236B" w:rsidTr="00D50677">
        <w:trPr>
          <w:trHeight w:hRule="exact" w:val="340"/>
        </w:trPr>
        <w:tc>
          <w:tcPr>
            <w:tcW w:w="5812" w:type="dxa"/>
            <w:vMerge/>
            <w:noWrap/>
          </w:tcPr>
          <w:p w:rsidR="00A4236B" w:rsidRPr="009376A5" w:rsidRDefault="00A4236B" w:rsidP="00D50677">
            <w:pPr>
              <w:spacing w:after="0"/>
              <w:rPr>
                <w:rFonts w:eastAsia="Cambria"/>
              </w:rPr>
            </w:pPr>
          </w:p>
        </w:tc>
        <w:tc>
          <w:tcPr>
            <w:tcW w:w="1021" w:type="dxa"/>
            <w:vAlign w:val="center"/>
          </w:tcPr>
          <w:p w:rsidR="00A4236B" w:rsidRPr="009376A5" w:rsidRDefault="00A4236B" w:rsidP="00D50677">
            <w:pPr>
              <w:spacing w:after="0"/>
              <w:rPr>
                <w:rFonts w:eastAsia="Cambria"/>
              </w:rPr>
            </w:pPr>
            <w:r w:rsidRPr="009376A5">
              <w:rPr>
                <w:rFonts w:eastAsia="Cambria"/>
              </w:rPr>
              <w:t>Date:</w:t>
            </w:r>
          </w:p>
        </w:tc>
        <w:tc>
          <w:tcPr>
            <w:tcW w:w="2874" w:type="dxa"/>
            <w:vAlign w:val="center"/>
          </w:tcPr>
          <w:p w:rsidR="00A4236B" w:rsidRPr="009376A5" w:rsidRDefault="00A4236B" w:rsidP="00D50677">
            <w:pPr>
              <w:spacing w:after="0"/>
              <w:rPr>
                <w:rFonts w:eastAsia="Cambria"/>
              </w:rPr>
            </w:pPr>
            <w:r w:rsidRPr="009376A5">
              <w:rPr>
                <w:rFonts w:eastAsia="Cambria"/>
              </w:rPr>
              <w:fldChar w:fldCharType="begin"/>
            </w:r>
            <w:r w:rsidRPr="009376A5">
              <w:rPr>
                <w:rFonts w:eastAsia="Cambria"/>
              </w:rPr>
              <w:instrText xml:space="preserve"> DATE \@ "dd MMMM yyyy" </w:instrText>
            </w:r>
            <w:r w:rsidRPr="009376A5">
              <w:rPr>
                <w:rFonts w:eastAsia="Cambria"/>
              </w:rPr>
              <w:fldChar w:fldCharType="separate"/>
            </w:r>
            <w:r w:rsidR="007C666F">
              <w:rPr>
                <w:rFonts w:eastAsia="Cambria"/>
                <w:noProof/>
              </w:rPr>
              <w:t>13 November 2015</w:t>
            </w:r>
            <w:r w:rsidRPr="009376A5">
              <w:rPr>
                <w:rFonts w:eastAsia="Cambria"/>
              </w:rPr>
              <w:fldChar w:fldCharType="end"/>
            </w:r>
          </w:p>
        </w:tc>
      </w:tr>
      <w:tr w:rsidR="00A4236B" w:rsidTr="00D50677">
        <w:trPr>
          <w:trHeight w:hRule="exact" w:val="454"/>
        </w:trPr>
        <w:tc>
          <w:tcPr>
            <w:tcW w:w="5812" w:type="dxa"/>
            <w:noWrap/>
            <w:vAlign w:val="center"/>
          </w:tcPr>
          <w:p w:rsidR="00A4236B" w:rsidRPr="00384D2B" w:rsidRDefault="00A4236B" w:rsidP="00D50677">
            <w:pPr>
              <w:spacing w:after="0"/>
              <w:rPr>
                <w:rFonts w:eastAsia="Cambria"/>
              </w:rPr>
            </w:pPr>
          </w:p>
        </w:tc>
        <w:tc>
          <w:tcPr>
            <w:tcW w:w="1021" w:type="dxa"/>
            <w:vAlign w:val="center"/>
          </w:tcPr>
          <w:p w:rsidR="00A4236B" w:rsidRPr="00384D2B" w:rsidRDefault="00A4236B" w:rsidP="00D50677">
            <w:pPr>
              <w:spacing w:after="0"/>
              <w:rPr>
                <w:rFonts w:eastAsia="Cambria"/>
              </w:rPr>
            </w:pPr>
          </w:p>
        </w:tc>
        <w:tc>
          <w:tcPr>
            <w:tcW w:w="2874" w:type="dxa"/>
            <w:vAlign w:val="center"/>
          </w:tcPr>
          <w:p w:rsidR="00A4236B" w:rsidRPr="00384D2B" w:rsidRDefault="00A4236B" w:rsidP="00D50677">
            <w:pPr>
              <w:spacing w:after="0"/>
              <w:rPr>
                <w:rFonts w:eastAsia="Cambria"/>
              </w:rPr>
            </w:pPr>
          </w:p>
        </w:tc>
      </w:tr>
    </w:tbl>
    <w:p w:rsidR="00A4236B" w:rsidRPr="00384D2B" w:rsidRDefault="00A4236B" w:rsidP="00A4236B">
      <w:pPr>
        <w:spacing w:after="0"/>
        <w:sectPr w:rsidR="00A4236B" w:rsidRPr="00384D2B" w:rsidSect="00465E02">
          <w:headerReference w:type="first" r:id="rId6"/>
          <w:footerReference w:type="first" r:id="rId7"/>
          <w:pgSz w:w="11906" w:h="16838" w:code="9"/>
          <w:pgMar w:top="2948" w:right="1247" w:bottom="1701" w:left="1560" w:header="567" w:footer="627" w:gutter="0"/>
          <w:cols w:space="708"/>
          <w:titlePg/>
          <w:docGrid w:linePitch="360"/>
        </w:sectPr>
      </w:pPr>
    </w:p>
    <w:p w:rsidR="00A4236B" w:rsidRDefault="00A4236B" w:rsidP="00A4236B">
      <w:pPr>
        <w:pStyle w:val="Header"/>
        <w:tabs>
          <w:tab w:val="clear" w:pos="4153"/>
          <w:tab w:val="clear" w:pos="8306"/>
        </w:tabs>
        <w:spacing w:after="0"/>
      </w:pPr>
      <w:r>
        <w:lastRenderedPageBreak/>
        <w:t>Dear Secretary of State,</w:t>
      </w:r>
    </w:p>
    <w:p w:rsidR="00A4236B" w:rsidRDefault="00A4236B" w:rsidP="00A4236B">
      <w:pPr>
        <w:pStyle w:val="Header"/>
        <w:tabs>
          <w:tab w:val="clear" w:pos="4153"/>
          <w:tab w:val="clear" w:pos="8306"/>
        </w:tabs>
        <w:spacing w:after="0"/>
      </w:pPr>
    </w:p>
    <w:p w:rsidR="00A4236B" w:rsidRPr="0027436F" w:rsidRDefault="00A4236B" w:rsidP="00A4236B">
      <w:pPr>
        <w:pStyle w:val="Header"/>
        <w:tabs>
          <w:tab w:val="clear" w:pos="4153"/>
          <w:tab w:val="clear" w:pos="8306"/>
        </w:tabs>
        <w:spacing w:after="0"/>
        <w:rPr>
          <w:b/>
        </w:rPr>
      </w:pPr>
      <w:r w:rsidRPr="0027436F">
        <w:rPr>
          <w:b/>
        </w:rPr>
        <w:t>Request for approval to undertake Bus Lane Enforcement in Lancashire County Council's Authority Area.</w:t>
      </w:r>
    </w:p>
    <w:p w:rsidR="00A4236B" w:rsidRDefault="00A4236B" w:rsidP="00A4236B">
      <w:pPr>
        <w:pStyle w:val="Header"/>
        <w:tabs>
          <w:tab w:val="clear" w:pos="4153"/>
          <w:tab w:val="clear" w:pos="8306"/>
        </w:tabs>
        <w:spacing w:after="0"/>
      </w:pPr>
    </w:p>
    <w:p w:rsidR="00A4236B" w:rsidRDefault="00A4236B" w:rsidP="00A4236B">
      <w:pPr>
        <w:pStyle w:val="Header"/>
        <w:tabs>
          <w:tab w:val="clear" w:pos="4153"/>
          <w:tab w:val="clear" w:pos="8306"/>
        </w:tabs>
        <w:spacing w:after="0"/>
      </w:pPr>
      <w:r>
        <w:t xml:space="preserve">As you may be aware Lancashire County Council, along with Blackburn with Darwen Borough Council, is currently delivering the Pennine Reach Transport Improvement Scheme throughout Hyndburn and Blackburn with Darwen to improve public transport along the Accrington – Blackburn – Darwen corridor. This project is mainly funded by the Department for Transport. </w:t>
      </w:r>
    </w:p>
    <w:p w:rsidR="00A4236B" w:rsidRDefault="00A4236B" w:rsidP="00A4236B">
      <w:pPr>
        <w:pStyle w:val="Header"/>
        <w:tabs>
          <w:tab w:val="clear" w:pos="4153"/>
          <w:tab w:val="clear" w:pos="8306"/>
        </w:tabs>
        <w:spacing w:after="0"/>
      </w:pPr>
    </w:p>
    <w:p w:rsidR="00A4236B" w:rsidRDefault="00A4236B" w:rsidP="00A4236B">
      <w:pPr>
        <w:pStyle w:val="Header"/>
        <w:tabs>
          <w:tab w:val="clear" w:pos="4153"/>
          <w:tab w:val="clear" w:pos="8306"/>
        </w:tabs>
        <w:spacing w:after="0"/>
      </w:pPr>
      <w:r>
        <w:t>A part of the final funding bid for Pennine Reach, approved by the Department for Transport in 201</w:t>
      </w:r>
      <w:r w:rsidRPr="007C6137">
        <w:t>3</w:t>
      </w:r>
      <w:r>
        <w:t>, was the enforcement of the Bus Lanes.  The county council are now seeking to implement an approved enforcement system.</w:t>
      </w:r>
    </w:p>
    <w:p w:rsidR="00A4236B" w:rsidRDefault="00A4236B" w:rsidP="00A4236B">
      <w:pPr>
        <w:pStyle w:val="Header"/>
        <w:tabs>
          <w:tab w:val="clear" w:pos="4153"/>
          <w:tab w:val="clear" w:pos="8306"/>
        </w:tabs>
        <w:spacing w:after="0"/>
      </w:pPr>
    </w:p>
    <w:p w:rsidR="00A4236B" w:rsidRDefault="00A4236B" w:rsidP="00A4236B">
      <w:pPr>
        <w:pStyle w:val="Header"/>
        <w:tabs>
          <w:tab w:val="clear" w:pos="4153"/>
          <w:tab w:val="clear" w:pos="8306"/>
        </w:tabs>
        <w:spacing w:after="0"/>
      </w:pPr>
      <w:r>
        <w:t>The county council is an authority approved to carry out civil enforcement of bus lane contraventions, and has been advised to write to yourself for confirmation of approval to proceed.</w:t>
      </w:r>
    </w:p>
    <w:p w:rsidR="00A4236B" w:rsidRDefault="00A4236B" w:rsidP="00A4236B">
      <w:pPr>
        <w:pStyle w:val="Header"/>
        <w:tabs>
          <w:tab w:val="clear" w:pos="4153"/>
          <w:tab w:val="clear" w:pos="8306"/>
        </w:tabs>
        <w:spacing w:after="0"/>
      </w:pPr>
    </w:p>
    <w:p w:rsidR="00A4236B" w:rsidRDefault="00A4236B" w:rsidP="00A4236B">
      <w:pPr>
        <w:pStyle w:val="Header"/>
        <w:tabs>
          <w:tab w:val="clear" w:pos="4153"/>
          <w:tab w:val="clear" w:pos="8306"/>
        </w:tabs>
        <w:spacing w:after="0"/>
      </w:pPr>
      <w:r>
        <w:t xml:space="preserve">Initially the county council is not considering enforcement of other bus lanes within the authority area however this may be something which is considered in future. </w:t>
      </w:r>
    </w:p>
    <w:p w:rsidR="00A4236B" w:rsidRDefault="00A4236B" w:rsidP="00A4236B">
      <w:pPr>
        <w:pStyle w:val="Header"/>
        <w:tabs>
          <w:tab w:val="clear" w:pos="4153"/>
          <w:tab w:val="clear" w:pos="8306"/>
        </w:tabs>
        <w:spacing w:after="0"/>
      </w:pPr>
    </w:p>
    <w:p w:rsidR="00A4236B" w:rsidRDefault="00A4236B" w:rsidP="00A4236B">
      <w:pPr>
        <w:pStyle w:val="Header"/>
        <w:tabs>
          <w:tab w:val="clear" w:pos="4153"/>
          <w:tab w:val="clear" w:pos="8306"/>
        </w:tabs>
        <w:spacing w:after="0"/>
      </w:pPr>
      <w:r>
        <w:t xml:space="preserve">I have attached a copy of a report setting out recommendations to me which I approved and signed in my capacity as Cabinet Member for Highways and Transport on </w:t>
      </w:r>
      <w:r w:rsidR="000D30A4">
        <w:rPr>
          <w:color w:val="FF0000"/>
        </w:rPr>
        <w:t>X</w:t>
      </w:r>
      <w:r>
        <w:t xml:space="preserve"> December 2015. </w:t>
      </w:r>
    </w:p>
    <w:p w:rsidR="00A4236B" w:rsidRDefault="00A4236B" w:rsidP="00A4236B">
      <w:pPr>
        <w:pStyle w:val="Header"/>
        <w:tabs>
          <w:tab w:val="clear" w:pos="4153"/>
          <w:tab w:val="clear" w:pos="8306"/>
        </w:tabs>
        <w:spacing w:after="0"/>
      </w:pPr>
    </w:p>
    <w:p w:rsidR="00A4236B" w:rsidRDefault="00A4236B" w:rsidP="00A4236B">
      <w:pPr>
        <w:pStyle w:val="Header"/>
        <w:tabs>
          <w:tab w:val="clear" w:pos="4153"/>
          <w:tab w:val="clear" w:pos="8306"/>
        </w:tabs>
        <w:spacing w:after="0"/>
      </w:pPr>
      <w:r>
        <w:t xml:space="preserve">On behalf of the county council I formally request approval to carry out civil enforcement of bus lanes and to issue Penalty Charge Notices for contraventions at the levels set out </w:t>
      </w:r>
      <w:r>
        <w:lastRenderedPageBreak/>
        <w:t>in the attached report. I would be grateful if confirmation is sent to me and those officers listed at the bottom of this letter.</w:t>
      </w:r>
    </w:p>
    <w:p w:rsidR="00A4236B" w:rsidRDefault="00A4236B" w:rsidP="00A4236B">
      <w:pPr>
        <w:pStyle w:val="Header"/>
        <w:tabs>
          <w:tab w:val="clear" w:pos="4153"/>
          <w:tab w:val="clear" w:pos="8306"/>
        </w:tabs>
        <w:spacing w:after="0"/>
      </w:pPr>
    </w:p>
    <w:p w:rsidR="00A4236B" w:rsidRDefault="00A4236B" w:rsidP="00A4236B">
      <w:pPr>
        <w:pStyle w:val="Header"/>
        <w:tabs>
          <w:tab w:val="clear" w:pos="4153"/>
          <w:tab w:val="clear" w:pos="8306"/>
        </w:tabs>
        <w:spacing w:after="0"/>
      </w:pPr>
      <w:r>
        <w:t xml:space="preserve">Yours sincerely </w:t>
      </w:r>
    </w:p>
    <w:p w:rsidR="00A4236B" w:rsidRDefault="00A4236B" w:rsidP="00A4236B">
      <w:pPr>
        <w:pStyle w:val="Header"/>
        <w:tabs>
          <w:tab w:val="clear" w:pos="4153"/>
          <w:tab w:val="clear" w:pos="8306"/>
        </w:tabs>
        <w:spacing w:after="0"/>
      </w:pPr>
    </w:p>
    <w:p w:rsidR="00A4236B" w:rsidRDefault="00A4236B" w:rsidP="00A4236B">
      <w:pPr>
        <w:pStyle w:val="Header"/>
        <w:tabs>
          <w:tab w:val="clear" w:pos="4153"/>
          <w:tab w:val="clear" w:pos="8306"/>
        </w:tabs>
        <w:spacing w:after="0"/>
      </w:pPr>
    </w:p>
    <w:p w:rsidR="00A4236B" w:rsidRDefault="00A4236B" w:rsidP="00A4236B">
      <w:pPr>
        <w:pStyle w:val="Header"/>
        <w:tabs>
          <w:tab w:val="clear" w:pos="4153"/>
          <w:tab w:val="clear" w:pos="8306"/>
        </w:tabs>
        <w:spacing w:after="0"/>
      </w:pPr>
    </w:p>
    <w:p w:rsidR="00A4236B" w:rsidRDefault="00A4236B" w:rsidP="00A4236B">
      <w:pPr>
        <w:pStyle w:val="Header"/>
        <w:tabs>
          <w:tab w:val="clear" w:pos="4153"/>
          <w:tab w:val="clear" w:pos="8306"/>
        </w:tabs>
        <w:spacing w:after="0"/>
      </w:pPr>
      <w:r>
        <w:t>County Councillor John Fillis</w:t>
      </w:r>
    </w:p>
    <w:p w:rsidR="00A4236B" w:rsidRDefault="00A4236B" w:rsidP="00A4236B">
      <w:pPr>
        <w:pStyle w:val="Header"/>
        <w:tabs>
          <w:tab w:val="clear" w:pos="4153"/>
          <w:tab w:val="clear" w:pos="8306"/>
        </w:tabs>
        <w:spacing w:after="0"/>
      </w:pPr>
      <w:r>
        <w:t>Cabinet Member for Highways and Transport</w:t>
      </w:r>
    </w:p>
    <w:p w:rsidR="00A4236B" w:rsidRDefault="00A4236B" w:rsidP="00A4236B">
      <w:pPr>
        <w:pStyle w:val="Header"/>
        <w:tabs>
          <w:tab w:val="clear" w:pos="4153"/>
          <w:tab w:val="clear" w:pos="8306"/>
        </w:tabs>
        <w:spacing w:after="0"/>
      </w:pPr>
      <w:r>
        <w:t>Lancashire County Council</w:t>
      </w:r>
    </w:p>
    <w:p w:rsidR="00A4236B" w:rsidRPr="000C32FB" w:rsidRDefault="00A4236B" w:rsidP="00A4236B">
      <w:pPr>
        <w:pStyle w:val="Header"/>
        <w:tabs>
          <w:tab w:val="clear" w:pos="4153"/>
          <w:tab w:val="clear" w:pos="8306"/>
        </w:tabs>
        <w:spacing w:after="0"/>
        <w:rPr>
          <w:i/>
        </w:rPr>
      </w:pPr>
    </w:p>
    <w:p w:rsidR="00A4236B" w:rsidRPr="000C32FB" w:rsidRDefault="00A4236B" w:rsidP="00A4236B">
      <w:pPr>
        <w:pStyle w:val="Header"/>
        <w:tabs>
          <w:tab w:val="clear" w:pos="4153"/>
          <w:tab w:val="clear" w:pos="8306"/>
        </w:tabs>
        <w:spacing w:after="0"/>
        <w:rPr>
          <w:i/>
          <w:sz w:val="22"/>
        </w:rPr>
      </w:pPr>
      <w:r w:rsidRPr="000C32FB">
        <w:rPr>
          <w:i/>
          <w:sz w:val="22"/>
        </w:rPr>
        <w:t xml:space="preserve">Enclosed/Attached: </w:t>
      </w:r>
    </w:p>
    <w:p w:rsidR="00A4236B" w:rsidRPr="000C32FB" w:rsidRDefault="00A4236B" w:rsidP="00A4236B">
      <w:pPr>
        <w:pStyle w:val="Header"/>
        <w:tabs>
          <w:tab w:val="clear" w:pos="4153"/>
          <w:tab w:val="clear" w:pos="8306"/>
        </w:tabs>
        <w:spacing w:after="0"/>
        <w:rPr>
          <w:i/>
          <w:sz w:val="22"/>
        </w:rPr>
      </w:pPr>
      <w:r w:rsidRPr="000C32FB">
        <w:rPr>
          <w:i/>
          <w:sz w:val="22"/>
        </w:rPr>
        <w:t xml:space="preserve">Signed decision report dated </w:t>
      </w:r>
      <w:r w:rsidR="000D30A4">
        <w:rPr>
          <w:i/>
          <w:color w:val="FF0000"/>
          <w:sz w:val="22"/>
        </w:rPr>
        <w:t>X</w:t>
      </w:r>
      <w:bookmarkStart w:id="0" w:name="_GoBack"/>
      <w:bookmarkEnd w:id="0"/>
      <w:r w:rsidRPr="000C32FB">
        <w:rPr>
          <w:i/>
          <w:sz w:val="22"/>
        </w:rPr>
        <w:t xml:space="preserve"> </w:t>
      </w:r>
      <w:r>
        <w:rPr>
          <w:i/>
          <w:sz w:val="22"/>
        </w:rPr>
        <w:t>December 2</w:t>
      </w:r>
      <w:r w:rsidRPr="000C32FB">
        <w:rPr>
          <w:i/>
          <w:sz w:val="22"/>
        </w:rPr>
        <w:t>015 entitled 'Pennine Reach: Bus Lane Enforcement'</w:t>
      </w:r>
    </w:p>
    <w:p w:rsidR="00A4236B" w:rsidRDefault="00A4236B" w:rsidP="00A4236B">
      <w:pPr>
        <w:pStyle w:val="Header"/>
        <w:tabs>
          <w:tab w:val="clear" w:pos="4153"/>
          <w:tab w:val="clear" w:pos="8306"/>
        </w:tabs>
        <w:spacing w:after="0"/>
      </w:pPr>
    </w:p>
    <w:p w:rsidR="00A4236B" w:rsidRPr="00637C07" w:rsidRDefault="00A4236B" w:rsidP="00A4236B">
      <w:pPr>
        <w:pStyle w:val="Header"/>
        <w:tabs>
          <w:tab w:val="clear" w:pos="4153"/>
          <w:tab w:val="clear" w:pos="8306"/>
        </w:tabs>
        <w:spacing w:after="0"/>
        <w:rPr>
          <w:sz w:val="22"/>
        </w:rPr>
      </w:pPr>
    </w:p>
    <w:p w:rsidR="00A4236B" w:rsidRPr="00637C07" w:rsidRDefault="00A4236B" w:rsidP="00A4236B">
      <w:pPr>
        <w:pStyle w:val="Header"/>
        <w:tabs>
          <w:tab w:val="clear" w:pos="4153"/>
          <w:tab w:val="clear" w:pos="8306"/>
        </w:tabs>
        <w:spacing w:after="0"/>
        <w:rPr>
          <w:sz w:val="22"/>
        </w:rPr>
      </w:pPr>
      <w:r w:rsidRPr="00637C07">
        <w:rPr>
          <w:vanish/>
          <w:sz w:val="22"/>
        </w:rPr>
        <w:t>e</w:t>
      </w:r>
      <w:r w:rsidRPr="00637C07">
        <w:rPr>
          <w:sz w:val="22"/>
        </w:rPr>
        <w:t>LCC Officers to receive copies of approval:</w:t>
      </w:r>
      <w:r w:rsidRPr="00637C07">
        <w:rPr>
          <w:sz w:val="22"/>
        </w:rPr>
        <w:tab/>
      </w:r>
    </w:p>
    <w:p w:rsidR="00A4236B" w:rsidRPr="00637C07" w:rsidRDefault="00A4236B" w:rsidP="00A4236B">
      <w:pPr>
        <w:pStyle w:val="Header"/>
        <w:tabs>
          <w:tab w:val="clear" w:pos="4153"/>
          <w:tab w:val="clear" w:pos="8306"/>
        </w:tabs>
        <w:spacing w:after="0"/>
        <w:rPr>
          <w:sz w:val="22"/>
        </w:rPr>
      </w:pPr>
      <w:r w:rsidRPr="00637C07">
        <w:rPr>
          <w:sz w:val="22"/>
        </w:rPr>
        <w:t xml:space="preserve">Oliver Starkey; </w:t>
      </w:r>
      <w:hyperlink r:id="rId8" w:history="1">
        <w:r w:rsidRPr="00637C07">
          <w:rPr>
            <w:rStyle w:val="Hyperlink"/>
            <w:sz w:val="22"/>
          </w:rPr>
          <w:t>oliver.starkey@lancashire.gov.uk</w:t>
        </w:r>
      </w:hyperlink>
      <w:r w:rsidRPr="00637C07">
        <w:rPr>
          <w:sz w:val="22"/>
        </w:rPr>
        <w:tab/>
      </w:r>
    </w:p>
    <w:p w:rsidR="00A4236B" w:rsidRPr="00637C07" w:rsidRDefault="00A4236B" w:rsidP="00A4236B">
      <w:pPr>
        <w:pStyle w:val="Header"/>
        <w:tabs>
          <w:tab w:val="clear" w:pos="4153"/>
          <w:tab w:val="clear" w:pos="8306"/>
        </w:tabs>
        <w:spacing w:after="0"/>
        <w:rPr>
          <w:sz w:val="22"/>
        </w:rPr>
      </w:pPr>
      <w:r w:rsidRPr="00637C07">
        <w:rPr>
          <w:sz w:val="22"/>
        </w:rPr>
        <w:t xml:space="preserve">Chris Anslow; </w:t>
      </w:r>
      <w:hyperlink r:id="rId9" w:history="1">
        <w:r w:rsidRPr="00637C07">
          <w:rPr>
            <w:rStyle w:val="Hyperlink"/>
            <w:sz w:val="22"/>
          </w:rPr>
          <w:t>chris.anslow@lancashire.gov.uk</w:t>
        </w:r>
      </w:hyperlink>
      <w:r w:rsidRPr="00637C07">
        <w:rPr>
          <w:sz w:val="22"/>
        </w:rPr>
        <w:tab/>
      </w:r>
    </w:p>
    <w:p w:rsidR="00A4236B" w:rsidRDefault="00A4236B" w:rsidP="00A4236B">
      <w:pPr>
        <w:pStyle w:val="Header"/>
        <w:tabs>
          <w:tab w:val="clear" w:pos="4153"/>
          <w:tab w:val="clear" w:pos="8306"/>
        </w:tabs>
        <w:spacing w:after="0"/>
        <w:rPr>
          <w:sz w:val="22"/>
        </w:rPr>
      </w:pPr>
      <w:r w:rsidRPr="00637C07">
        <w:rPr>
          <w:sz w:val="22"/>
        </w:rPr>
        <w:t xml:space="preserve">Andrew Varley; </w:t>
      </w:r>
      <w:hyperlink r:id="rId10" w:history="1">
        <w:r w:rsidRPr="00637C07">
          <w:rPr>
            <w:rStyle w:val="Hyperlink"/>
            <w:sz w:val="22"/>
          </w:rPr>
          <w:t>andrew.varley@lancashire.gov.uk</w:t>
        </w:r>
      </w:hyperlink>
      <w:r w:rsidRPr="00637C07">
        <w:rPr>
          <w:sz w:val="22"/>
        </w:rPr>
        <w:tab/>
      </w:r>
    </w:p>
    <w:p w:rsidR="00A4236B" w:rsidRDefault="00A4236B" w:rsidP="00A4236B">
      <w:pPr>
        <w:pStyle w:val="Header"/>
        <w:tabs>
          <w:tab w:val="clear" w:pos="4153"/>
          <w:tab w:val="clear" w:pos="8306"/>
        </w:tabs>
        <w:spacing w:after="0"/>
        <w:rPr>
          <w:sz w:val="22"/>
        </w:rPr>
      </w:pPr>
      <w:r>
        <w:rPr>
          <w:sz w:val="22"/>
        </w:rPr>
        <w:t xml:space="preserve">Paul Riley; </w:t>
      </w:r>
      <w:hyperlink r:id="rId11" w:history="1">
        <w:r w:rsidRPr="00A808CE">
          <w:rPr>
            <w:rStyle w:val="Hyperlink"/>
            <w:sz w:val="22"/>
          </w:rPr>
          <w:t>paul.riley@lancashire.gov.uk</w:t>
        </w:r>
      </w:hyperlink>
    </w:p>
    <w:p w:rsidR="00A4236B" w:rsidRPr="00637C07" w:rsidRDefault="00A4236B" w:rsidP="00A4236B">
      <w:pPr>
        <w:pStyle w:val="Header"/>
        <w:tabs>
          <w:tab w:val="clear" w:pos="4153"/>
          <w:tab w:val="clear" w:pos="8306"/>
        </w:tabs>
        <w:spacing w:after="0"/>
        <w:rPr>
          <w:sz w:val="22"/>
        </w:rPr>
      </w:pPr>
      <w:r>
        <w:rPr>
          <w:sz w:val="22"/>
        </w:rPr>
        <w:t xml:space="preserve">Peter Bell, </w:t>
      </w:r>
      <w:hyperlink r:id="rId12" w:history="1">
        <w:r w:rsidRPr="00EC09F5">
          <w:rPr>
            <w:rStyle w:val="Hyperlink"/>
            <w:sz w:val="22"/>
          </w:rPr>
          <w:t>peter.bell@lancashire.gov.uk</w:t>
        </w:r>
      </w:hyperlink>
      <w:r>
        <w:rPr>
          <w:sz w:val="22"/>
        </w:rPr>
        <w:t xml:space="preserve"> </w:t>
      </w:r>
    </w:p>
    <w:p w:rsidR="00A4236B" w:rsidRPr="00637C07" w:rsidRDefault="00A4236B" w:rsidP="00A4236B">
      <w:pPr>
        <w:pStyle w:val="Header"/>
        <w:tabs>
          <w:tab w:val="clear" w:pos="4153"/>
          <w:tab w:val="clear" w:pos="8306"/>
        </w:tabs>
        <w:spacing w:after="0"/>
        <w:rPr>
          <w:sz w:val="22"/>
        </w:rPr>
      </w:pPr>
    </w:p>
    <w:p w:rsidR="004E6534" w:rsidRPr="00A4236B" w:rsidRDefault="000D30A4" w:rsidP="00A4236B"/>
    <w:sectPr w:rsidR="004E6534" w:rsidRPr="00A4236B" w:rsidSect="004D136F">
      <w:footerReference w:type="default" r:id="rId13"/>
      <w:type w:val="continuous"/>
      <w:pgSz w:w="11906" w:h="16838"/>
      <w:pgMar w:top="1440" w:right="1531" w:bottom="1440" w:left="1560" w:header="709" w:footer="6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C76" w:rsidRDefault="00321019">
      <w:pPr>
        <w:spacing w:after="0"/>
      </w:pPr>
      <w:r>
        <w:separator/>
      </w:r>
    </w:p>
  </w:endnote>
  <w:endnote w:type="continuationSeparator" w:id="0">
    <w:p w:rsidR="008A1C76" w:rsidRDefault="003210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36B" w:rsidRDefault="00A4236B" w:rsidP="00770BB8">
    <w:pPr>
      <w:pStyle w:val="Footer"/>
      <w:spacing w:after="0"/>
      <w:rPr>
        <w:b/>
        <w:bCs/>
        <w:sz w:val="20"/>
        <w:szCs w:val="22"/>
      </w:rPr>
    </w:pPr>
  </w:p>
  <w:p w:rsidR="00A4236B" w:rsidRDefault="00A4236B" w:rsidP="00770BB8">
    <w:pPr>
      <w:pStyle w:val="Footer"/>
      <w:spacing w:after="0"/>
      <w:rPr>
        <w:b/>
        <w:bCs/>
        <w:sz w:val="20"/>
        <w:szCs w:val="22"/>
      </w:rPr>
    </w:pPr>
  </w:p>
  <w:p w:rsidR="00A4236B" w:rsidRDefault="00A4236B" w:rsidP="00770BB8">
    <w:pPr>
      <w:pStyle w:val="Footer"/>
      <w:spacing w:after="0"/>
      <w:rPr>
        <w:b/>
        <w:bCs/>
        <w:sz w:val="20"/>
        <w:szCs w:val="22"/>
      </w:rPr>
    </w:pPr>
  </w:p>
  <w:p w:rsidR="00A4236B" w:rsidRPr="001724F9" w:rsidRDefault="00A4236B" w:rsidP="00770BB8">
    <w:pPr>
      <w:pStyle w:val="Footer"/>
      <w:rPr>
        <w:sz w:val="20"/>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813" w:rsidRPr="007A5D82" w:rsidRDefault="000D30A4" w:rsidP="007A5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C76" w:rsidRDefault="00321019">
      <w:pPr>
        <w:spacing w:after="0"/>
      </w:pPr>
      <w:r>
        <w:separator/>
      </w:r>
    </w:p>
  </w:footnote>
  <w:footnote w:type="continuationSeparator" w:id="0">
    <w:p w:rsidR="008A1C76" w:rsidRDefault="0032101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0A4" w:rsidRDefault="000D30A4">
    <w:pPr>
      <w:pStyle w:val="Header"/>
    </w:pPr>
    <w:r>
      <w:t>Appendix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5FA"/>
    <w:rsid w:val="00062D74"/>
    <w:rsid w:val="000D30A4"/>
    <w:rsid w:val="001755FA"/>
    <w:rsid w:val="00321019"/>
    <w:rsid w:val="007C666F"/>
    <w:rsid w:val="008A1C76"/>
    <w:rsid w:val="00A42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838302-7687-4154-ADC6-1CF2172A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E02"/>
    <w:pPr>
      <w:spacing w:after="20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5E02"/>
    <w:rPr>
      <w:color w:val="0000FF"/>
      <w:u w:val="single"/>
    </w:rPr>
  </w:style>
  <w:style w:type="paragraph" w:styleId="Header">
    <w:name w:val="header"/>
    <w:basedOn w:val="Normal"/>
    <w:link w:val="HeaderChar"/>
    <w:rsid w:val="00465E02"/>
    <w:pPr>
      <w:tabs>
        <w:tab w:val="center" w:pos="4153"/>
        <w:tab w:val="right" w:pos="8306"/>
      </w:tabs>
    </w:pPr>
  </w:style>
  <w:style w:type="character" w:customStyle="1" w:styleId="HeaderChar">
    <w:name w:val="Header Char"/>
    <w:basedOn w:val="DefaultParagraphFont"/>
    <w:link w:val="Header"/>
    <w:rsid w:val="00465E02"/>
    <w:rPr>
      <w:rFonts w:ascii="Arial" w:eastAsia="Times New Roman" w:hAnsi="Arial" w:cs="Arial"/>
      <w:sz w:val="24"/>
      <w:szCs w:val="24"/>
    </w:rPr>
  </w:style>
  <w:style w:type="paragraph" w:styleId="Footer">
    <w:name w:val="footer"/>
    <w:basedOn w:val="Normal"/>
    <w:link w:val="FooterChar"/>
    <w:rsid w:val="00465E02"/>
    <w:pPr>
      <w:tabs>
        <w:tab w:val="center" w:pos="4153"/>
        <w:tab w:val="right" w:pos="8306"/>
      </w:tabs>
    </w:pPr>
  </w:style>
  <w:style w:type="character" w:customStyle="1" w:styleId="FooterChar">
    <w:name w:val="Footer Char"/>
    <w:basedOn w:val="DefaultParagraphFont"/>
    <w:link w:val="Footer"/>
    <w:rsid w:val="00465E02"/>
    <w:rPr>
      <w:rFonts w:ascii="Arial" w:eastAsia="Times New Roman" w:hAnsi="Arial" w:cs="Arial"/>
      <w:sz w:val="24"/>
      <w:szCs w:val="24"/>
    </w:rPr>
  </w:style>
  <w:style w:type="table" w:styleId="TableGrid">
    <w:name w:val="Table Grid"/>
    <w:basedOn w:val="TableNormal"/>
    <w:uiPriority w:val="39"/>
    <w:rsid w:val="00022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er.starkey@lancashire.gov.uk"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mailto:peter.bell@lancashir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paul.riley@lancashire.gov.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andrew.varley@lancashire.gov.uk" TargetMode="External"/><Relationship Id="rId4" Type="http://schemas.openxmlformats.org/officeDocument/2006/relationships/footnotes" Target="footnotes.xml"/><Relationship Id="rId9" Type="http://schemas.openxmlformats.org/officeDocument/2006/relationships/hyperlink" Target="mailto:chris.anslow@lancash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Bonner, Greg</dc:creator>
  <cp:lastModifiedBy>Montgomerie, Sharon</cp:lastModifiedBy>
  <cp:revision>2</cp:revision>
  <dcterms:created xsi:type="dcterms:W3CDTF">2015-11-13T13:09:00Z</dcterms:created>
  <dcterms:modified xsi:type="dcterms:W3CDTF">2015-11-13T13:09:00Z</dcterms:modified>
</cp:coreProperties>
</file>